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90" w:rsidRPr="007F4B7E" w:rsidRDefault="00AA6690" w:rsidP="00AA669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>Особливості ігрової та навчальної діяльності першокласників</w:t>
      </w:r>
    </w:p>
    <w:p w:rsidR="00AA6690" w:rsidRPr="00104752" w:rsidRDefault="00AA6690" w:rsidP="00AA66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 xml:space="preserve"> </w:t>
      </w:r>
      <w:r w:rsidRPr="00104752">
        <w:rPr>
          <w:rFonts w:ascii="Times New Roman" w:hAnsi="Times New Roman"/>
          <w:sz w:val="28"/>
          <w:szCs w:val="28"/>
        </w:rPr>
        <w:tab/>
        <w:t>У дитячі роки гра є основним видом діяльності людини. За її допомогою діти пізнають світ. Без гри дітям жити нудно, нецікаво. Буденність життя може викликати у них захворювання. В грі діти   перевіряють свою силу і спритність, у них виникають бажання фантазувати, відкривати таємниці і прагнути до чогось прекрасного.</w:t>
      </w:r>
    </w:p>
    <w:p w:rsidR="00AA6690" w:rsidRPr="00104752" w:rsidRDefault="00AA6690" w:rsidP="00AA66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>     Гра дарує щохвилинну радість, задовольняє актуальні невідкладні потреби, а ще – спрямована в майбутнє, бо під час гри у дітей формуються чи закріплюються властивості, вміння, здібності, необхідні їм для виконання соціальних, професійних, творчих функцій у майбутньому. І скрізь, де є гра, панує здоров’я, радість дитячого життя.</w:t>
      </w:r>
    </w:p>
    <w:p w:rsidR="00AA6690" w:rsidRPr="00104752" w:rsidRDefault="00AA6690" w:rsidP="00AA6690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>     Потрапляючи до школи після дитячого садка, дитина зустрічається з іншим видом діяльності – навчанням. Але гра залишається важливим засобом не лише відпочинку, а й творчого пізнання життя. Ігрова позиція – могутній засіб виховного впливу на дітей.</w:t>
      </w:r>
      <w:r w:rsidRPr="00104752">
        <w:rPr>
          <w:rFonts w:ascii="Times New Roman" w:hAnsi="Times New Roman"/>
          <w:iCs/>
          <w:sz w:val="28"/>
          <w:szCs w:val="28"/>
        </w:rPr>
        <w:t> </w:t>
      </w:r>
    </w:p>
    <w:p w:rsidR="00AA6690" w:rsidRPr="00104752" w:rsidRDefault="00AA6690" w:rsidP="00AA66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iCs/>
          <w:sz w:val="28"/>
          <w:szCs w:val="28"/>
        </w:rPr>
        <w:t xml:space="preserve"> </w:t>
      </w:r>
      <w:r w:rsidRPr="00104752">
        <w:rPr>
          <w:rFonts w:ascii="Times New Roman" w:hAnsi="Times New Roman"/>
          <w:sz w:val="28"/>
          <w:szCs w:val="28"/>
        </w:rPr>
        <w:t>Про гру сказано багато гарних слів. Її називають джерелом радості, королевою дитинства і восьмим чудом світу. Гра є неминучим супутником дитини. </w:t>
      </w:r>
      <w:r w:rsidRPr="00104752">
        <w:rPr>
          <w:rFonts w:ascii="Times New Roman" w:hAnsi="Times New Roman"/>
          <w:iCs/>
          <w:sz w:val="28"/>
          <w:szCs w:val="28"/>
        </w:rPr>
        <w:t>Гра – це самостійна діяльність, в якій діти вперше вступають у спілкування з ровесниками, їх об’єднує єдина мета, спільні зусилля її досягнення, спільні інтереси і переживання.</w:t>
      </w:r>
    </w:p>
    <w:p w:rsidR="00AA6690" w:rsidRPr="00104752" w:rsidRDefault="00AA6690" w:rsidP="00AA66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>     Гра є найприроднішою і найпривабливішою діяльністю для молодших школярів. </w:t>
      </w:r>
      <w:r w:rsidRPr="00104752">
        <w:rPr>
          <w:rFonts w:ascii="Times New Roman" w:hAnsi="Times New Roman"/>
          <w:iCs/>
          <w:sz w:val="28"/>
          <w:szCs w:val="28"/>
        </w:rPr>
        <w:t xml:space="preserve"> </w:t>
      </w:r>
    </w:p>
    <w:p w:rsidR="00AA6690" w:rsidRPr="00104752" w:rsidRDefault="00AA6690" w:rsidP="00AA66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>     Саме в іграх розпочинається невимушене спілкування дитини з колективом класу, взаєморозуміння між учителем і учнем. У процесі гри в дітей виробляється звичка зосереджуватися, працювати вдумливо, самостійно, розвивається увага, пам’ять, бажання вчитися. Задовольняючи свою природну невсипущу потребу в діяльності, в процесі гри дитина «добудовує» в уяві все, що недоступне їй в навколишній дійсності, у захопленні не помічає, що вчиться – пізнає нове, запам’ятовує, орієнтується в різних ситуаціях, поглиблює   раніше набутий досвід, порівнює запас уявлень, понять, розвиває фантазію.</w:t>
      </w:r>
    </w:p>
    <w:p w:rsidR="00AA6690" w:rsidRPr="00104752" w:rsidRDefault="00AA6690" w:rsidP="00AA6690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lastRenderedPageBreak/>
        <w:t>     У грі найповніше проявляються індивідуальні особливості, інтелектуальні можливості, нахили, здібності дітей. </w:t>
      </w:r>
      <w:r w:rsidRPr="00104752">
        <w:rPr>
          <w:rFonts w:ascii="Times New Roman" w:hAnsi="Times New Roman"/>
          <w:iCs/>
          <w:sz w:val="28"/>
          <w:szCs w:val="28"/>
        </w:rPr>
        <w:t xml:space="preserve">Гра – це творчість, гра – праця.  </w:t>
      </w:r>
    </w:p>
    <w:p w:rsidR="00AA6690" w:rsidRPr="00104752" w:rsidRDefault="00AA6690" w:rsidP="00AA66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>Гра належить до традиційних і визнаних методів навчання і виховання, дошкільників, молодших школярів і підлітків. Цінність цього методу полягає в тому, що в ігровій діяльності освітня, розвиваюча й виховна функція діють у тісному взаємозв’язку. Гра як метод навчання організовує, розвиває учнів, розширює їхні пізнавальні можливості, виховує особистість.</w:t>
      </w:r>
    </w:p>
    <w:p w:rsidR="00AA6690" w:rsidRPr="00104752" w:rsidRDefault="00AA6690" w:rsidP="00AA66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>     Задовольняючи дитячу допитливість, залучити їх до активного пізнання оточуючого світу, оволодіти способами пізнання зв’язків між предметами та явищами допоможе гра.</w:t>
      </w:r>
    </w:p>
    <w:p w:rsidR="00AA6690" w:rsidRPr="00104752" w:rsidRDefault="00AA6690" w:rsidP="00AA66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>Гра є самостійною діяльністю учнів, яка поступово перетворюється у засіб виховання і дає змогу використати її для розв’язання відповідних завдань.</w:t>
      </w:r>
    </w:p>
    <w:p w:rsidR="00AA6690" w:rsidRPr="00104752" w:rsidRDefault="00AA6690" w:rsidP="00AA66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04752">
        <w:rPr>
          <w:rFonts w:ascii="Times New Roman" w:hAnsi="Times New Roman"/>
          <w:sz w:val="28"/>
          <w:szCs w:val="28"/>
        </w:rPr>
        <w:tab/>
        <w:t xml:space="preserve">Вивчений в процесі ігрової діяльності матеріал забувається учнями у меншій мірі і повільніше, ніж матеріал, при вивченні якого гра не використовувалася. Це пояснюється, перш за все, тим, що в грі органічно поєднується цікавість, що робить процес пізнання доступним і захоплюючим для школярів, і діяльність, завдяки участі якої в процесі навчання, засвоєння знань стає більш якісним і міцним. </w:t>
      </w:r>
    </w:p>
    <w:p w:rsidR="00AA6690" w:rsidRPr="00104752" w:rsidRDefault="00AA6690" w:rsidP="00AA66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>     </w:t>
      </w:r>
      <w:r w:rsidRPr="00104752">
        <w:rPr>
          <w:rFonts w:ascii="Times New Roman" w:hAnsi="Times New Roman"/>
          <w:sz w:val="28"/>
          <w:szCs w:val="28"/>
        </w:rPr>
        <w:tab/>
        <w:t xml:space="preserve"> Щоб учні по-справжньому почали вчитися, а не просто відсиджували урок, їх треба зацікавити - зазначити, що вони не знають того, без чого далі не зможуть. Крім того, діти мають зрозуміти, що на кожному уроці вони навчаються нового, бо урок, на якому лише повторюють матеріал, а не засвоюють нові знання, - згаяний час. Важливо, щоб учні ставили перед собою мету: я прийшов чогось навчитись, а наприкінці уроку знали відповідь на запитання: „ Чого я навчився?”</w:t>
      </w:r>
    </w:p>
    <w:p w:rsidR="00AA6690" w:rsidRPr="00104752" w:rsidRDefault="00AA6690" w:rsidP="00AA66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>     </w:t>
      </w:r>
      <w:r w:rsidRPr="00104752">
        <w:rPr>
          <w:rFonts w:ascii="Times New Roman" w:hAnsi="Times New Roman"/>
          <w:sz w:val="28"/>
          <w:szCs w:val="28"/>
        </w:rPr>
        <w:tab/>
        <w:t xml:space="preserve">  Ефективним видом роботи, що сприяє мовленнєвому розвитку школярів, є </w:t>
      </w:r>
      <w:r w:rsidRPr="00104752">
        <w:rPr>
          <w:rFonts w:ascii="Times New Roman" w:hAnsi="Times New Roman"/>
          <w:iCs/>
          <w:sz w:val="28"/>
          <w:szCs w:val="28"/>
        </w:rPr>
        <w:t>ситуативні завдання</w:t>
      </w:r>
      <w:r w:rsidRPr="00104752">
        <w:rPr>
          <w:rFonts w:ascii="Times New Roman" w:hAnsi="Times New Roman"/>
          <w:sz w:val="28"/>
          <w:szCs w:val="28"/>
        </w:rPr>
        <w:t>. Вони стимулюють мислення й збільшують інтерес учнів до програмового матеріалу, підвищують їхню активність у формуванні знань, умінь і навичок - тобто пізнавальну активність.</w:t>
      </w:r>
    </w:p>
    <w:p w:rsidR="00AA6690" w:rsidRPr="00104752" w:rsidRDefault="00AA6690" w:rsidP="00AA66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lastRenderedPageBreak/>
        <w:t xml:space="preserve">   </w:t>
      </w:r>
      <w:r w:rsidRPr="00104752">
        <w:rPr>
          <w:rFonts w:ascii="Times New Roman" w:hAnsi="Times New Roman"/>
          <w:sz w:val="28"/>
          <w:szCs w:val="28"/>
        </w:rPr>
        <w:tab/>
        <w:t>У процесі гри в учнів виробляється звичка зосереджуватися. самостійно думати, розвивати увагу. Захопившись грою, діти не помічають, що навчаються, до активної діяльності залучаються навіть найпасивніші учні.</w:t>
      </w:r>
    </w:p>
    <w:p w:rsidR="00AA6690" w:rsidRPr="00104752" w:rsidRDefault="00AA6690" w:rsidP="00AA66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>Проводити ігри, створювати ігрові ситуації, важливо на кожному уроці. Це особливо стосується 1 – 2 класів – перехідного періоду, коли учні ще не звикли до тривалої напруженої  діяльності. Вони швидко стомлюються, притуплюється їхня увага, набридає одноманітність. Тому гра є засобом активізації навчання  та виховання, один з найефективніших методів організації навчальної дія</w:t>
      </w:r>
      <w:r>
        <w:rPr>
          <w:rFonts w:ascii="Times New Roman" w:hAnsi="Times New Roman"/>
          <w:sz w:val="28"/>
          <w:szCs w:val="28"/>
        </w:rPr>
        <w:t>льності учнів початкових класів.</w:t>
      </w:r>
    </w:p>
    <w:p w:rsidR="00AA6690" w:rsidRPr="00104752" w:rsidRDefault="00AA6690" w:rsidP="00AA6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 xml:space="preserve">Гра - це природна для дитини і гуманна форма навчання. Навчаючи за допомогою гри, ми вчимо дітей не так, як нам, дорослим, зручно дати навчальний матеріал, а як дітям зручно і природно його взяти. </w:t>
      </w:r>
    </w:p>
    <w:p w:rsidR="00AA6690" w:rsidRPr="00104752" w:rsidRDefault="00AA6690" w:rsidP="00AA66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ab/>
        <w:t xml:space="preserve">В житті дитини гра виконує такі найважливіші функції: </w:t>
      </w:r>
    </w:p>
    <w:p w:rsidR="00AA6690" w:rsidRPr="00104752" w:rsidRDefault="00AA6690" w:rsidP="00AA669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 xml:space="preserve">розважальну (основна функція гри - розважити, доставити задоволення, надихнути, розбудити інтерес); </w:t>
      </w:r>
    </w:p>
    <w:p w:rsidR="00AA6690" w:rsidRPr="00104752" w:rsidRDefault="00AA6690" w:rsidP="00AA669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 xml:space="preserve">комунікативну: освоєння діалектики спілкування; </w:t>
      </w:r>
    </w:p>
    <w:p w:rsidR="00AA6690" w:rsidRPr="00104752" w:rsidRDefault="00AA6690" w:rsidP="00AA669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 xml:space="preserve">самореалізації в грі; </w:t>
      </w:r>
    </w:p>
    <w:p w:rsidR="00AA6690" w:rsidRPr="00104752" w:rsidRDefault="00AA6690" w:rsidP="00AA669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 xml:space="preserve">терапевтичну: подолання різних труднощів, що виникають в інших видах життєдіяльності; </w:t>
      </w:r>
    </w:p>
    <w:p w:rsidR="00AA6690" w:rsidRPr="00104752" w:rsidRDefault="00AA6690" w:rsidP="00AA669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 xml:space="preserve">діагностичну: виявлення відхилень від нормативної поведінки, самопізнання в процесі гри; </w:t>
      </w:r>
    </w:p>
    <w:p w:rsidR="00AA6690" w:rsidRPr="00104752" w:rsidRDefault="00AA6690" w:rsidP="00AA669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4752">
        <w:rPr>
          <w:rFonts w:ascii="Times New Roman" w:hAnsi="Times New Roman"/>
          <w:sz w:val="28"/>
          <w:szCs w:val="28"/>
        </w:rPr>
        <w:t>корекційну</w:t>
      </w:r>
      <w:proofErr w:type="spellEnd"/>
      <w:r w:rsidRPr="00104752">
        <w:rPr>
          <w:rFonts w:ascii="Times New Roman" w:hAnsi="Times New Roman"/>
          <w:sz w:val="28"/>
          <w:szCs w:val="28"/>
        </w:rPr>
        <w:t xml:space="preserve">: внесення позитивних змін в структуру особистісних показників; </w:t>
      </w:r>
    </w:p>
    <w:p w:rsidR="00AA6690" w:rsidRPr="00104752" w:rsidRDefault="00AA6690" w:rsidP="00AA669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 xml:space="preserve">міжнаціональної комунікації: засвоєння єдиних для всіх людей соціокультурних цінностей; </w:t>
      </w:r>
    </w:p>
    <w:p w:rsidR="00AA6690" w:rsidRPr="00104752" w:rsidRDefault="00AA6690" w:rsidP="00AA669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>соціалізації: включення в систему суспільних відносин, засвоєння норм людського гуртожитку.</w:t>
      </w:r>
    </w:p>
    <w:p w:rsidR="00AA6690" w:rsidRDefault="00AA6690" w:rsidP="00AA66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 xml:space="preserve">Гра є незмінним важелем розумового розвитку дитини. Ігрова форма занять   створюється  за допомогою ігрових прийомів і ситуацій, які дозволяють активізувати пізнавальну діяльність учнів. Проведення ігор   практикую  </w:t>
      </w:r>
      <w:r w:rsidRPr="00104752">
        <w:rPr>
          <w:rFonts w:ascii="Times New Roman" w:hAnsi="Times New Roman"/>
          <w:sz w:val="28"/>
          <w:szCs w:val="28"/>
        </w:rPr>
        <w:lastRenderedPageBreak/>
        <w:t>систематично на кожному уроці, починаючи з елементарних ігрових ситуацій,  поступово ускладнюючи й урізноманітнюючи їх у міру нагромадження в учнів знань, вироблення вмінь і навичок, засвоєння правил гри, розвитку пам’яті, виховання  кмітливості, самостійності, наполегливості.</w:t>
      </w:r>
    </w:p>
    <w:p w:rsidR="00AA6690" w:rsidRPr="00104752" w:rsidRDefault="00AA6690" w:rsidP="00AA66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752">
        <w:rPr>
          <w:rFonts w:ascii="Times New Roman" w:hAnsi="Times New Roman"/>
          <w:b/>
          <w:sz w:val="28"/>
          <w:szCs w:val="28"/>
        </w:rPr>
        <w:t>« ЗГАДАЙ, ЩО БУЛО »</w:t>
      </w:r>
    </w:p>
    <w:p w:rsidR="00AA6690" w:rsidRPr="00104752" w:rsidRDefault="00AA6690" w:rsidP="00AA66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b/>
          <w:sz w:val="28"/>
          <w:szCs w:val="28"/>
        </w:rPr>
        <w:t>Мета</w:t>
      </w:r>
      <w:r w:rsidRPr="00104752">
        <w:rPr>
          <w:rFonts w:ascii="Times New Roman" w:hAnsi="Times New Roman"/>
          <w:sz w:val="28"/>
          <w:szCs w:val="28"/>
        </w:rPr>
        <w:t>:збагачувати словниковий запас учнів, розвивати зв‘язне мовлення,</w:t>
      </w:r>
    </w:p>
    <w:p w:rsidR="00AA6690" w:rsidRPr="00104752" w:rsidRDefault="00AA6690" w:rsidP="00AA66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>уяву, пам'ять.</w:t>
      </w:r>
    </w:p>
    <w:p w:rsidR="00AA6690" w:rsidRPr="00104752" w:rsidRDefault="00AA6690" w:rsidP="00AA66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752">
        <w:rPr>
          <w:rFonts w:ascii="Times New Roman" w:hAnsi="Times New Roman"/>
          <w:b/>
          <w:sz w:val="28"/>
          <w:szCs w:val="28"/>
        </w:rPr>
        <w:t>Хід гри</w:t>
      </w:r>
    </w:p>
    <w:p w:rsidR="00AA6690" w:rsidRPr="00104752" w:rsidRDefault="00AA6690" w:rsidP="00AA66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>Діти розглядають сюжетний     малюнок.  Вчитель  перевертає</w:t>
      </w:r>
    </w:p>
    <w:p w:rsidR="00AA6690" w:rsidRPr="00104752" w:rsidRDefault="00AA6690" w:rsidP="00AA66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>малюнок і ставить запитання:</w:t>
      </w:r>
    </w:p>
    <w:p w:rsidR="00AA6690" w:rsidRPr="00104752" w:rsidRDefault="00AA6690" w:rsidP="00AA66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>- Скільки дітей у воді?</w:t>
      </w:r>
    </w:p>
    <w:p w:rsidR="00AA6690" w:rsidRPr="00104752" w:rsidRDefault="00AA6690" w:rsidP="00AA66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>- Скільки дітей на березі?</w:t>
      </w:r>
    </w:p>
    <w:p w:rsidR="00AA6690" w:rsidRPr="00104752" w:rsidRDefault="00AA6690" w:rsidP="00AA66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>- Що в руках у дівчинки?</w:t>
      </w:r>
    </w:p>
    <w:p w:rsidR="00AA6690" w:rsidRPr="00104752" w:rsidRDefault="00AA6690" w:rsidP="00AA66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>- Чим граються діти на березі?</w:t>
      </w:r>
    </w:p>
    <w:p w:rsidR="00AA6690" w:rsidRPr="00104752" w:rsidRDefault="00AA6690" w:rsidP="00AA66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43300" cy="2194560"/>
            <wp:effectExtent l="0" t="0" r="0" b="0"/>
            <wp:docPr id="1" name="Рисунок 1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90" w:rsidRPr="00104752" w:rsidRDefault="00AA6690" w:rsidP="00AA66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752">
        <w:rPr>
          <w:rFonts w:ascii="Times New Roman" w:hAnsi="Times New Roman"/>
          <w:b/>
          <w:sz w:val="28"/>
          <w:szCs w:val="28"/>
        </w:rPr>
        <w:t>« ТАК ЧИ НІ ? »</w:t>
      </w:r>
    </w:p>
    <w:p w:rsidR="00AA6690" w:rsidRPr="00104752" w:rsidRDefault="00AA6690" w:rsidP="00AA66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>Таку гру можна використовувати на уроках узагальнення знань про речення , слово з метою збагачення усного мовлення учнів, формування в учнів уміння сприймати речення, як синтаксичну одиницю. Цю гру доцільно використовувати в кінці уроку для повторення вивченого матеріалу.</w:t>
      </w:r>
    </w:p>
    <w:p w:rsidR="00AA6690" w:rsidRPr="00104752" w:rsidRDefault="00AA6690" w:rsidP="00AA66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752">
        <w:rPr>
          <w:rFonts w:ascii="Times New Roman" w:hAnsi="Times New Roman"/>
          <w:b/>
          <w:sz w:val="28"/>
          <w:szCs w:val="28"/>
        </w:rPr>
        <w:t>Хід гри</w:t>
      </w:r>
    </w:p>
    <w:p w:rsidR="00AA6690" w:rsidRPr="00104752" w:rsidRDefault="00AA6690" w:rsidP="00AA66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800100" cy="1238250"/>
            <wp:effectExtent l="0" t="0" r="0" b="0"/>
            <wp:wrapSquare wrapText="bothSides"/>
            <wp:docPr id="2" name="Рисунок 2" descr="скачанные файлы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скачанные файлы (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752">
        <w:rPr>
          <w:rFonts w:ascii="Times New Roman" w:hAnsi="Times New Roman"/>
          <w:sz w:val="28"/>
          <w:szCs w:val="28"/>
        </w:rPr>
        <w:t xml:space="preserve">        Вчитель говорить слова:</w:t>
      </w:r>
    </w:p>
    <w:p w:rsidR="00AA6690" w:rsidRPr="00104752" w:rsidRDefault="00AA6690" w:rsidP="00AA6690">
      <w:pPr>
        <w:spacing w:line="240" w:lineRule="auto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104752">
        <w:rPr>
          <w:rFonts w:ascii="Times New Roman" w:hAnsi="Times New Roman"/>
          <w:sz w:val="28"/>
          <w:szCs w:val="28"/>
        </w:rPr>
        <w:t>іграти</w:t>
      </w:r>
      <w:proofErr w:type="spellEnd"/>
      <w:r w:rsidRPr="00104752">
        <w:rPr>
          <w:rFonts w:ascii="Times New Roman" w:hAnsi="Times New Roman"/>
          <w:sz w:val="28"/>
          <w:szCs w:val="28"/>
        </w:rPr>
        <w:t xml:space="preserve"> хочеться мені</w:t>
      </w:r>
    </w:p>
    <w:p w:rsidR="00AA6690" w:rsidRPr="00104752" w:rsidRDefault="00AA6690" w:rsidP="00AA6690">
      <w:pPr>
        <w:spacing w:line="240" w:lineRule="auto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 xml:space="preserve">        з тобою в гру «Чи так чи ні?»</w:t>
      </w:r>
    </w:p>
    <w:p w:rsidR="00AA6690" w:rsidRPr="00104752" w:rsidRDefault="00AA6690" w:rsidP="00AA6690">
      <w:pPr>
        <w:spacing w:line="240" w:lineRule="auto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lastRenderedPageBreak/>
        <w:t xml:space="preserve">        тобі питання задаю –</w:t>
      </w:r>
    </w:p>
    <w:p w:rsidR="00AA6690" w:rsidRPr="00104752" w:rsidRDefault="00AA6690" w:rsidP="00AA6690">
      <w:pPr>
        <w:spacing w:line="240" w:lineRule="auto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 xml:space="preserve">                             готуй же відповідь свою!</w:t>
      </w:r>
    </w:p>
    <w:p w:rsidR="00AA6690" w:rsidRPr="00104752" w:rsidRDefault="00AA6690" w:rsidP="00AA6690">
      <w:pPr>
        <w:spacing w:line="240" w:lineRule="auto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>У дітей є сигнальні картки зеленого та червоного кольору, якщо «так» – зелена,</w:t>
      </w:r>
    </w:p>
    <w:p w:rsidR="00AA6690" w:rsidRPr="00104752" w:rsidRDefault="00AA6690" w:rsidP="00AA6690">
      <w:pPr>
        <w:spacing w:line="240" w:lineRule="auto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>якщо «ні» – червона.</w:t>
      </w:r>
    </w:p>
    <w:p w:rsidR="00AA6690" w:rsidRPr="00104752" w:rsidRDefault="00AA6690" w:rsidP="00AA6690">
      <w:pPr>
        <w:spacing w:line="240" w:lineRule="auto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 xml:space="preserve"> У липні цвітуть липи. ( У цьому реченні 5 слів?)</w:t>
      </w:r>
    </w:p>
    <w:p w:rsidR="00AA6690" w:rsidRPr="00104752" w:rsidRDefault="00AA6690" w:rsidP="00AA6690">
      <w:pPr>
        <w:spacing w:line="240" w:lineRule="auto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 xml:space="preserve"> Холодна сніжинка лягла на долоню. ( Це речення складається з 3 слів?)</w:t>
      </w:r>
    </w:p>
    <w:p w:rsidR="00AA6690" w:rsidRPr="00104752" w:rsidRDefault="00AA6690" w:rsidP="00AA6690">
      <w:pPr>
        <w:spacing w:line="240" w:lineRule="auto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 xml:space="preserve"> У слові «черепаха» три склади?</w:t>
      </w:r>
    </w:p>
    <w:p w:rsidR="00AA6690" w:rsidRPr="00104752" w:rsidRDefault="00AA6690" w:rsidP="00AA6690">
      <w:pPr>
        <w:spacing w:line="240" w:lineRule="auto"/>
        <w:rPr>
          <w:rFonts w:ascii="Times New Roman" w:hAnsi="Times New Roman"/>
          <w:sz w:val="28"/>
          <w:szCs w:val="28"/>
        </w:rPr>
      </w:pPr>
      <w:r w:rsidRPr="00104752">
        <w:rPr>
          <w:rFonts w:ascii="Times New Roman" w:hAnsi="Times New Roman"/>
          <w:sz w:val="28"/>
          <w:szCs w:val="28"/>
        </w:rPr>
        <w:t xml:space="preserve"> У слові «день» один склад?</w:t>
      </w:r>
    </w:p>
    <w:p w:rsidR="00AA6690" w:rsidRPr="00104752" w:rsidRDefault="00AA6690" w:rsidP="00AA669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54B" w:rsidRDefault="005C654B" w:rsidP="00AA6690">
      <w:pPr>
        <w:jc w:val="center"/>
      </w:pPr>
    </w:p>
    <w:sectPr w:rsidR="005C65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BBE"/>
    <w:multiLevelType w:val="hybridMultilevel"/>
    <w:tmpl w:val="002AAE62"/>
    <w:lvl w:ilvl="0" w:tplc="CBEEF8E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55E64"/>
    <w:multiLevelType w:val="hybridMultilevel"/>
    <w:tmpl w:val="FFF06574"/>
    <w:lvl w:ilvl="0" w:tplc="EE8042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90"/>
    <w:rsid w:val="005C654B"/>
    <w:rsid w:val="006A2006"/>
    <w:rsid w:val="00A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90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AA6690"/>
    <w:pPr>
      <w:ind w:left="720"/>
      <w:contextualSpacing/>
    </w:pPr>
    <w:rPr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AA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A6690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90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AA6690"/>
    <w:pPr>
      <w:ind w:left="720"/>
      <w:contextualSpacing/>
    </w:pPr>
    <w:rPr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AA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A6690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4434</Words>
  <Characters>2528</Characters>
  <Application>Microsoft Office Word</Application>
  <DocSecurity>0</DocSecurity>
  <Lines>21</Lines>
  <Paragraphs>13</Paragraphs>
  <ScaleCrop>false</ScaleCrop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Борисівна</dc:creator>
  <cp:lastModifiedBy>Оксана Борисівна</cp:lastModifiedBy>
  <cp:revision>2</cp:revision>
  <dcterms:created xsi:type="dcterms:W3CDTF">2021-10-21T09:14:00Z</dcterms:created>
  <dcterms:modified xsi:type="dcterms:W3CDTF">2021-10-21T09:24:00Z</dcterms:modified>
</cp:coreProperties>
</file>